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E2" w:rsidRDefault="00CB62E2" w:rsidP="00CB62E2">
      <w:pPr>
        <w:ind w:right="60"/>
        <w:jc w:val="center"/>
        <w:rPr>
          <w:spacing w:val="-2"/>
        </w:rPr>
      </w:pPr>
      <w:bookmarkStart w:id="0" w:name="_GoBack"/>
      <w:bookmarkEnd w:id="0"/>
      <w:r>
        <w:t>MODELO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DECLARACIÓN</w:t>
      </w:r>
      <w:r>
        <w:rPr>
          <w:spacing w:val="-7"/>
        </w:rPr>
        <w:t xml:space="preserve"> </w:t>
      </w:r>
      <w:r>
        <w:t>JURADA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RETORSIÓN</w:t>
      </w:r>
    </w:p>
    <w:p w:rsidR="00CB62E2" w:rsidRDefault="00CB62E2" w:rsidP="00CB62E2">
      <w:pPr>
        <w:ind w:right="60"/>
        <w:jc w:val="center"/>
      </w:pPr>
    </w:p>
    <w:p w:rsidR="0030239C" w:rsidRDefault="0030239C" w:rsidP="00CB62E2">
      <w:pPr>
        <w:spacing w:before="1"/>
        <w:ind w:left="116"/>
      </w:pPr>
    </w:p>
    <w:p w:rsidR="00CB62E2" w:rsidRDefault="00CB62E2" w:rsidP="00CB62E2">
      <w:pPr>
        <w:spacing w:before="1"/>
        <w:ind w:left="116"/>
        <w:rPr>
          <w:spacing w:val="-2"/>
        </w:rPr>
      </w:pPr>
      <w:r>
        <w:t>(Lugar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fecha)</w:t>
      </w:r>
    </w:p>
    <w:p w:rsidR="0030239C" w:rsidRDefault="0030239C" w:rsidP="00CB62E2">
      <w:pPr>
        <w:spacing w:before="1"/>
        <w:ind w:left="116"/>
      </w:pPr>
    </w:p>
    <w:p w:rsidR="00CB62E2" w:rsidRDefault="00CB62E2" w:rsidP="00CB62E2">
      <w:pPr>
        <w:spacing w:line="251" w:lineRule="exact"/>
        <w:ind w:left="116"/>
        <w:jc w:val="both"/>
      </w:pPr>
      <w:r>
        <w:rPr>
          <w:rFonts w:ascii="Arial" w:hAnsi="Arial"/>
          <w:b/>
          <w:spacing w:val="-2"/>
          <w:sz w:val="20"/>
        </w:rPr>
        <w:t>Ingeniero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Fernando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Paniagua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Hurtado</w:t>
      </w:r>
      <w:r>
        <w:t xml:space="preserve"> </w:t>
      </w:r>
    </w:p>
    <w:p w:rsidR="00CB62E2" w:rsidRDefault="00CB62E2" w:rsidP="00CB62E2">
      <w:pPr>
        <w:spacing w:line="251" w:lineRule="exact"/>
        <w:ind w:left="116"/>
        <w:jc w:val="both"/>
      </w:pPr>
      <w:r>
        <w:t>Unidad Administrativa de Bienes Revertidos del Ministerio de Economía y Finanzas</w:t>
      </w:r>
    </w:p>
    <w:p w:rsidR="00CB62E2" w:rsidRDefault="00CB62E2" w:rsidP="00CB62E2">
      <w:pPr>
        <w:spacing w:line="251" w:lineRule="exact"/>
        <w:ind w:left="116"/>
        <w:jc w:val="both"/>
      </w:pPr>
      <w:r>
        <w:t>E. S.</w:t>
      </w:r>
      <w:r>
        <w:rPr>
          <w:spacing w:val="1"/>
        </w:rPr>
        <w:t xml:space="preserve"> </w:t>
      </w:r>
      <w:r>
        <w:rPr>
          <w:spacing w:val="-5"/>
        </w:rPr>
        <w:t>D.</w:t>
      </w:r>
    </w:p>
    <w:p w:rsidR="00CB62E2" w:rsidRDefault="00CB62E2" w:rsidP="00CB62E2">
      <w:pPr>
        <w:pStyle w:val="Textoindependiente"/>
        <w:spacing w:before="2"/>
        <w:rPr>
          <w:sz w:val="22"/>
        </w:rPr>
      </w:pPr>
    </w:p>
    <w:p w:rsidR="00CB62E2" w:rsidRDefault="00CB62E2" w:rsidP="00CB62E2">
      <w:pPr>
        <w:spacing w:line="251" w:lineRule="exact"/>
        <w:ind w:left="116"/>
        <w:jc w:val="both"/>
      </w:pPr>
      <w:r>
        <w:rPr>
          <w:rFonts w:ascii="Arial" w:hAnsi="Arial"/>
          <w:b/>
          <w:spacing w:val="-2"/>
          <w:sz w:val="20"/>
        </w:rPr>
        <w:t>Ingeniero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Fernando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Paniagua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Hurtado</w:t>
      </w:r>
      <w:r>
        <w:rPr>
          <w:spacing w:val="-2"/>
        </w:rPr>
        <w:t>:</w:t>
      </w:r>
    </w:p>
    <w:p w:rsidR="00CB62E2" w:rsidRDefault="00CB62E2" w:rsidP="00CB62E2">
      <w:pPr>
        <w:tabs>
          <w:tab w:val="left" w:pos="3758"/>
          <w:tab w:val="left" w:pos="7109"/>
        </w:tabs>
        <w:spacing w:before="252"/>
        <w:ind w:left="116" w:right="113"/>
        <w:jc w:val="both"/>
      </w:pPr>
      <w:r>
        <w:t>En</w:t>
      </w:r>
      <w:r>
        <w:rPr>
          <w:spacing w:val="-4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octubre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2016,</w:t>
      </w:r>
      <w:r>
        <w:rPr>
          <w:spacing w:val="-5"/>
        </w:rPr>
        <w:t xml:space="preserve"> </w:t>
      </w:r>
      <w:r>
        <w:t xml:space="preserve">el suscrito </w:t>
      </w:r>
      <w:r>
        <w:rPr>
          <w:u w:val="single"/>
        </w:rPr>
        <w:tab/>
      </w:r>
      <w:r>
        <w:t>, varón / mujer (nacionalidad), mayor de edad, (profesión), (estado civil), con cédula de identidad personal Nº</w:t>
      </w:r>
      <w:r>
        <w:rPr>
          <w:u w:val="single"/>
        </w:rPr>
        <w:tab/>
        <w:t xml:space="preserve">   </w:t>
      </w:r>
      <w:r>
        <w:t>, vecino de esta ciudad, actuando en mi condición de Representante Legal de la empresa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, sociedad debidamente constituida conforme a las leyes de la República de Panamá, debidamente inscrita en el Registro Público de Panamá a </w:t>
      </w:r>
      <w:r>
        <w:rPr>
          <w:spacing w:val="-2"/>
        </w:rPr>
        <w:t>Folio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domicilio</w:t>
      </w:r>
      <w:r>
        <w:rPr>
          <w:spacing w:val="40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Teléfono:</w:t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>declaro lo siguiente:</w:t>
      </w:r>
    </w:p>
    <w:p w:rsidR="00CB62E2" w:rsidRDefault="00CB62E2" w:rsidP="00CB62E2">
      <w:pPr>
        <w:pStyle w:val="Prrafodelista"/>
        <w:numPr>
          <w:ilvl w:val="0"/>
          <w:numId w:val="1"/>
        </w:numPr>
        <w:tabs>
          <w:tab w:val="left" w:pos="383"/>
        </w:tabs>
        <w:spacing w:before="250" w:line="242" w:lineRule="auto"/>
        <w:ind w:right="121" w:firstLine="0"/>
      </w:pPr>
      <w:r>
        <w:t>Que no soy persona natural de un Estado al que se le aplican medidas de retorsión o una persona</w:t>
      </w:r>
      <w:r>
        <w:rPr>
          <w:spacing w:val="-16"/>
        </w:rPr>
        <w:t xml:space="preserve"> </w:t>
      </w:r>
      <w:r>
        <w:t>jurídica</w:t>
      </w:r>
      <w:r>
        <w:rPr>
          <w:spacing w:val="-15"/>
        </w:rPr>
        <w:t xml:space="preserve"> </w:t>
      </w:r>
      <w:r>
        <w:t>incorporada,</w:t>
      </w:r>
      <w:r>
        <w:rPr>
          <w:spacing w:val="-15"/>
        </w:rPr>
        <w:t xml:space="preserve"> </w:t>
      </w:r>
      <w:r>
        <w:t>domiciliada,</w:t>
      </w:r>
      <w:r>
        <w:rPr>
          <w:spacing w:val="-16"/>
        </w:rPr>
        <w:t xml:space="preserve"> </w:t>
      </w:r>
      <w:r>
        <w:t>controlada,</w:t>
      </w:r>
      <w:r>
        <w:rPr>
          <w:spacing w:val="-15"/>
        </w:rPr>
        <w:t xml:space="preserve"> </w:t>
      </w:r>
      <w:r>
        <w:t>organizada,</w:t>
      </w:r>
      <w:r>
        <w:rPr>
          <w:spacing w:val="-15"/>
        </w:rPr>
        <w:t xml:space="preserve"> </w:t>
      </w:r>
      <w:r>
        <w:t>constituida,</w:t>
      </w:r>
      <w:r>
        <w:rPr>
          <w:spacing w:val="-15"/>
        </w:rPr>
        <w:t xml:space="preserve"> </w:t>
      </w:r>
      <w:r>
        <w:t>administrada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con domicilio principal en un Estado al</w:t>
      </w:r>
      <w:r>
        <w:rPr>
          <w:spacing w:val="-1"/>
        </w:rPr>
        <w:t xml:space="preserve"> </w:t>
      </w:r>
      <w:r>
        <w:t>que se aplican</w:t>
      </w:r>
      <w:r>
        <w:rPr>
          <w:spacing w:val="-3"/>
        </w:rPr>
        <w:t xml:space="preserve"> </w:t>
      </w:r>
      <w:r>
        <w:t>medidas de retorsión conforme a la Ley</w:t>
      </w:r>
      <w:r>
        <w:rPr>
          <w:spacing w:val="-1"/>
        </w:rPr>
        <w:t xml:space="preserve"> </w:t>
      </w:r>
      <w:r>
        <w:t>Nº 48 de 26 de octubre de 2016</w:t>
      </w:r>
    </w:p>
    <w:p w:rsidR="00CB62E2" w:rsidRDefault="00CB62E2" w:rsidP="00CB62E2">
      <w:pPr>
        <w:pStyle w:val="Prrafodelista"/>
        <w:numPr>
          <w:ilvl w:val="0"/>
          <w:numId w:val="1"/>
        </w:numPr>
        <w:tabs>
          <w:tab w:val="left" w:pos="368"/>
        </w:tabs>
        <w:spacing w:before="246"/>
        <w:ind w:right="116" w:firstLine="0"/>
      </w:pPr>
      <w:r>
        <w:t>Que no mantengo beneficiarios</w:t>
      </w:r>
      <w:r>
        <w:rPr>
          <w:spacing w:val="-1"/>
        </w:rPr>
        <w:t xml:space="preserve"> </w:t>
      </w:r>
      <w:r>
        <w:t>finales, directa o indirectamente cuya nacionalidad sea de un país al que se le aplican medidas de retorsión o una persona jurídica incorporada, domiciliada, controlada,</w:t>
      </w:r>
      <w:r>
        <w:rPr>
          <w:spacing w:val="-15"/>
        </w:rPr>
        <w:t xml:space="preserve"> </w:t>
      </w:r>
      <w:r>
        <w:t>organizada,</w:t>
      </w:r>
      <w:r>
        <w:rPr>
          <w:spacing w:val="-9"/>
        </w:rPr>
        <w:t xml:space="preserve"> </w:t>
      </w:r>
      <w:r>
        <w:t>constituida,</w:t>
      </w:r>
      <w:r>
        <w:rPr>
          <w:spacing w:val="-9"/>
        </w:rPr>
        <w:t xml:space="preserve"> </w:t>
      </w:r>
      <w:r>
        <w:t>administrada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domicilio</w:t>
      </w:r>
      <w:r>
        <w:rPr>
          <w:spacing w:val="-8"/>
        </w:rPr>
        <w:t xml:space="preserve"> </w:t>
      </w:r>
      <w:r>
        <w:t>principal</w:t>
      </w:r>
      <w:r>
        <w:rPr>
          <w:spacing w:val="-1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 aplican medidas de retorsión conforme a la Ley N° 48 de 2016.</w:t>
      </w:r>
    </w:p>
    <w:p w:rsidR="00CB62E2" w:rsidRDefault="00CB62E2" w:rsidP="00CB62E2">
      <w:pPr>
        <w:pStyle w:val="Textoindependiente"/>
        <w:spacing w:before="2"/>
        <w:rPr>
          <w:sz w:val="22"/>
        </w:rPr>
      </w:pPr>
    </w:p>
    <w:p w:rsidR="00CB62E2" w:rsidRDefault="00CB62E2" w:rsidP="00CB62E2">
      <w:pPr>
        <w:pStyle w:val="Prrafodelista"/>
        <w:numPr>
          <w:ilvl w:val="0"/>
          <w:numId w:val="1"/>
        </w:numPr>
        <w:tabs>
          <w:tab w:val="left" w:pos="368"/>
        </w:tabs>
        <w:ind w:firstLine="0"/>
      </w:pPr>
      <w:r>
        <w:t xml:space="preserve">Que al presentarme como proponente no actúo en representación de una persona natural de un Estado al que se aplican las medidas de retorsión o de una persona jurídica incorporada, domiciliada, controlada, organizada, constituida, administrada o con domicilio principal en un Estado al que se le aplican medidas de retorsión conforme a la Ley Nº 48 de 26 de octubre de </w:t>
      </w:r>
      <w:r>
        <w:rPr>
          <w:spacing w:val="-2"/>
        </w:rPr>
        <w:t>2016.</w:t>
      </w:r>
    </w:p>
    <w:p w:rsidR="00CB62E2" w:rsidRDefault="00CB62E2" w:rsidP="00CB62E2">
      <w:pPr>
        <w:pStyle w:val="Prrafodelista"/>
        <w:numPr>
          <w:ilvl w:val="0"/>
          <w:numId w:val="1"/>
        </w:numPr>
        <w:tabs>
          <w:tab w:val="left" w:pos="387"/>
        </w:tabs>
        <w:spacing w:before="253"/>
        <w:ind w:firstLine="0"/>
      </w:pPr>
      <w:r>
        <w:t>Que en la ejecución del procedimiento de selección de contratista de que se trate y de las obligaciones dimanantes de ésta, el valor de sueldos, bienes, servicios, obras públicas, arrendamientos, valores, títulos o</w:t>
      </w:r>
      <w:r>
        <w:rPr>
          <w:spacing w:val="-2"/>
        </w:rPr>
        <w:t xml:space="preserve"> </w:t>
      </w:r>
      <w:r>
        <w:t>fondos</w:t>
      </w:r>
      <w:r>
        <w:rPr>
          <w:spacing w:val="-4"/>
        </w:rPr>
        <w:t xml:space="preserve"> </w:t>
      </w:r>
      <w:r>
        <w:t>a proveer por</w:t>
      </w:r>
      <w:r>
        <w:rPr>
          <w:spacing w:val="-1"/>
        </w:rPr>
        <w:t xml:space="preserve"> </w:t>
      </w:r>
      <w:r>
        <w:t>parte de la persona natural o jurídica,</w:t>
      </w:r>
      <w:r>
        <w:rPr>
          <w:spacing w:val="-3"/>
        </w:rPr>
        <w:t xml:space="preserve"> </w:t>
      </w:r>
      <w:r>
        <w:t>de Derecho</w:t>
      </w:r>
      <w:r>
        <w:rPr>
          <w:spacing w:val="-10"/>
        </w:rPr>
        <w:t xml:space="preserve"> </w:t>
      </w:r>
      <w:r>
        <w:t>Público</w:t>
      </w:r>
      <w:r>
        <w:rPr>
          <w:spacing w:val="-1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otra</w:t>
      </w:r>
      <w:r>
        <w:rPr>
          <w:spacing w:val="-10"/>
        </w:rPr>
        <w:t xml:space="preserve"> </w:t>
      </w:r>
      <w:r>
        <w:t>índole,</w:t>
      </w:r>
      <w:r>
        <w:rPr>
          <w:spacing w:val="-11"/>
        </w:rPr>
        <w:t xml:space="preserve"> </w:t>
      </w:r>
      <w:r>
        <w:t>correspondiente</w:t>
      </w:r>
      <w:r>
        <w:rPr>
          <w:spacing w:val="-1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cualquier</w:t>
      </w:r>
      <w:r>
        <w:rPr>
          <w:spacing w:val="-13"/>
        </w:rPr>
        <w:t xml:space="preserve"> </w:t>
      </w:r>
      <w:r>
        <w:t>combinación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estos,</w:t>
      </w:r>
      <w:r>
        <w:rPr>
          <w:spacing w:val="-11"/>
        </w:rPr>
        <w:t xml:space="preserve"> </w:t>
      </w:r>
      <w:r>
        <w:t>proveniente de Estados a los cuales se le aplican medidas de retorsión conforme a la Ley Nº 48 de 26 de octubre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2016, no superará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diez (10%)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 contratación</w:t>
      </w:r>
      <w:r>
        <w:rPr>
          <w:spacing w:val="-3"/>
        </w:rPr>
        <w:t xml:space="preserve"> </w:t>
      </w:r>
      <w:r>
        <w:t>pública de que se trate, o el diez por ciento (10%) del valor anual de dicho acto público o contratación pública, si ésta es de naturaleza renovable o recurrente, en cada periodo para el cual sea renovado o extendido.</w:t>
      </w:r>
    </w:p>
    <w:p w:rsidR="00CB62E2" w:rsidRDefault="00CB62E2" w:rsidP="00CB62E2">
      <w:pPr>
        <w:pStyle w:val="Textoindependiente"/>
        <w:rPr>
          <w:sz w:val="22"/>
        </w:rPr>
      </w:pPr>
    </w:p>
    <w:p w:rsidR="00CB62E2" w:rsidRDefault="00CB62E2" w:rsidP="00CB62E2">
      <w:pPr>
        <w:tabs>
          <w:tab w:val="left" w:pos="3851"/>
          <w:tab w:val="left" w:pos="4797"/>
          <w:tab w:val="left" w:pos="7203"/>
          <w:tab w:val="left" w:pos="8735"/>
        </w:tabs>
        <w:ind w:left="116"/>
      </w:pPr>
      <w:r>
        <w:t>Dada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ciudad de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, a los </w:t>
      </w:r>
      <w:r>
        <w:rPr>
          <w:u w:val="single"/>
        </w:rPr>
        <w:tab/>
      </w:r>
      <w:r>
        <w:t xml:space="preserve">días del mes de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.</w:t>
      </w:r>
    </w:p>
    <w:p w:rsidR="00CB62E2" w:rsidRDefault="00CB62E2" w:rsidP="00CB62E2">
      <w:pPr>
        <w:pStyle w:val="Textoindependiente"/>
      </w:pPr>
    </w:p>
    <w:p w:rsidR="00CB62E2" w:rsidRDefault="00CB62E2" w:rsidP="00CB62E2">
      <w:pPr>
        <w:pStyle w:val="Textoindependiente"/>
      </w:pPr>
    </w:p>
    <w:p w:rsidR="00CB62E2" w:rsidRDefault="00CB62E2" w:rsidP="00CB62E2">
      <w:pPr>
        <w:pStyle w:val="Textoindependiente"/>
      </w:pPr>
    </w:p>
    <w:p w:rsidR="00CB62E2" w:rsidRDefault="00CB62E2" w:rsidP="00CB62E2">
      <w:pPr>
        <w:pStyle w:val="Textoindependiente"/>
        <w:spacing w:before="35"/>
      </w:pPr>
      <w:r>
        <w:rPr>
          <w:noProof/>
          <w:lang w:val="es-PA" w:eastAsia="es-P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3EF36E" wp14:editId="400D838D">
                <wp:simplePos x="0" y="0"/>
                <wp:positionH relativeFrom="page">
                  <wp:posOffset>1182495</wp:posOffset>
                </wp:positionH>
                <wp:positionV relativeFrom="paragraph">
                  <wp:posOffset>93363</wp:posOffset>
                </wp:positionV>
                <wp:extent cx="18643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360">
                              <a:moveTo>
                                <a:pt x="0" y="0"/>
                              </a:moveTo>
                              <a:lnTo>
                                <a:pt x="186434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468EC" id="Graphic 2" o:spid="_x0000_s1026" style="position:absolute;margin-left:93.1pt;margin-top:7.35pt;width:146.8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4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V7JQIAAH8EAAAOAAAAZHJzL2Uyb0RvYy54bWysVE1v2zAMvQ/YfxB0X5yPrguMOMXQoMWA&#10;oivQDDsrshwLk0VNVGLn34+S7STtbsN8ECjxieTjo7y66xrDjsqjBlvw2WTKmbISSm33Bf+xffi0&#10;5AyDsKUwYFXBTwr53frjh1XrcjWHGkypPKMgFvPWFbwOweVZhrJWjcAJOGXJWYFvRKCt32elFy1F&#10;b0w2n05vsxZ86TxIhUinm97J1yl+VSkZvlcVqsBMwam2kFaf1l1cs/VK5HsvXK3lUIb4hyoaoS0l&#10;PYfaiCDYweu/QjVaekCowkRCk0FVaakSB2Izm75j81oLpxIXag66c5vw/4WVz8cXz3RZ8DlnVjQk&#10;0ePQjXlsTuswJ8yre/GRHronkL+QHNkbT9zggOkq30QskWNd6vTp3GnVBSbpcLa8vVnckiCSfLP5&#10;lyREJvLxrjxgeFSQ4ojjE4Zep3K0RD1asrOj6UntqLNJOgfOSGfPGem863V2IsR7sbhosvZSSDxr&#10;4Ki2kLzhXeVU2sVr7DUqUbn5zNnIkrA9goyYhnrVGyk12dfkjI1VLJeLRRofBKPLB21MrAL9fndv&#10;PDuKOLzpizwowhuY8xg2Ausel1wDzNhBp16aKNIOyhMJ3pLGBcffB+EVZ+abpZGKz2M0/GjsRsMH&#10;cw/pEaUGUc5t91N4x2L6ggdS9hnGgRX5KFqkfsbGmxa+HgJUOiqaZqivaNjQlCeCw4uMz+h6n1CX&#10;/8b6DwAAAP//AwBQSwMEFAAGAAgAAAAhAFwsOmLgAAAACQEAAA8AAABkcnMvZG93bnJldi54bWxM&#10;j09Lw0AQxe+C32EZwZvdtIb+SbMpRQkoSMHqpbdNdpoEs7Mxu21iP73Tk97mzTze/F66GW0rztj7&#10;xpGC6SQCgVQ601Cl4PMjf1iC8EGT0a0jVPCDHjbZ7U2qE+MGesfzPlSCQ8gnWkEdQpdI6csarfYT&#10;1yHx7eh6qwPLvpKm1wOH21bOomgurW6IP9S6w6cay6/9ySoYXvBQ7L6PU7OL8+3jJS9fL89vSt3f&#10;jds1iIBj+DPDFZ/RIWOmwp3IeNGyXs5nbOUhXoBgQ7xYcZfiuliBzFL5v0H2CwAA//8DAFBLAQIt&#10;ABQABgAIAAAAIQC2gziS/gAAAOEBAAATAAAAAAAAAAAAAAAAAAAAAABbQ29udGVudF9UeXBlc10u&#10;eG1sUEsBAi0AFAAGAAgAAAAhADj9If/WAAAAlAEAAAsAAAAAAAAAAAAAAAAALwEAAF9yZWxzLy5y&#10;ZWxzUEsBAi0AFAAGAAgAAAAhAODyZXslAgAAfwQAAA4AAAAAAAAAAAAAAAAALgIAAGRycy9lMm9E&#10;b2MueG1sUEsBAi0AFAAGAAgAAAAhAFwsOmLgAAAACQEAAA8AAAAAAAAAAAAAAAAAfwQAAGRycy9k&#10;b3ducmV2LnhtbFBLBQYAAAAABAAEAPMAAACMBQAAAAA=&#10;" path="m,l1864345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t xml:space="preserve">   Nombre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Representante</w:t>
      </w:r>
      <w:r>
        <w:rPr>
          <w:spacing w:val="-9"/>
        </w:rPr>
        <w:t xml:space="preserve"> </w:t>
      </w:r>
      <w:r>
        <w:t>Legal/Apoderado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 xml:space="preserve">Proponente </w:t>
      </w:r>
    </w:p>
    <w:p w:rsidR="008C2CF6" w:rsidRDefault="00CB62E2" w:rsidP="00CB62E2">
      <w:pPr>
        <w:pStyle w:val="Textoindependiente"/>
        <w:spacing w:before="35"/>
      </w:pPr>
      <w:r>
        <w:t xml:space="preserve">   Cédula </w:t>
      </w:r>
      <w:r w:rsidR="0030239C">
        <w:t>o pasaporte No. ______________</w:t>
      </w:r>
    </w:p>
    <w:p w:rsidR="0030239C" w:rsidRDefault="0030239C" w:rsidP="00CB62E2">
      <w:pPr>
        <w:pStyle w:val="Textoindependiente"/>
        <w:spacing w:before="35"/>
      </w:pPr>
    </w:p>
    <w:p w:rsidR="0030239C" w:rsidRPr="00CB62E2" w:rsidRDefault="0030239C" w:rsidP="00CB62E2">
      <w:pPr>
        <w:pStyle w:val="Textoindependiente"/>
        <w:spacing w:before="35"/>
      </w:pPr>
    </w:p>
    <w:sectPr w:rsidR="0030239C" w:rsidRPr="00CB62E2" w:rsidSect="0030239C">
      <w:pgSz w:w="12240" w:h="20160" w:code="5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BA" w:rsidRDefault="004E72BA" w:rsidP="00CB62E2">
      <w:r>
        <w:separator/>
      </w:r>
    </w:p>
  </w:endnote>
  <w:endnote w:type="continuationSeparator" w:id="0">
    <w:p w:rsidR="004E72BA" w:rsidRDefault="004E72BA" w:rsidP="00CB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BA" w:rsidRDefault="004E72BA" w:rsidP="00CB62E2">
      <w:r>
        <w:separator/>
      </w:r>
    </w:p>
  </w:footnote>
  <w:footnote w:type="continuationSeparator" w:id="0">
    <w:p w:rsidR="004E72BA" w:rsidRDefault="004E72BA" w:rsidP="00CB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5BA"/>
    <w:multiLevelType w:val="hybridMultilevel"/>
    <w:tmpl w:val="642C4756"/>
    <w:lvl w:ilvl="0" w:tplc="294E22F4">
      <w:start w:val="1"/>
      <w:numFmt w:val="decimal"/>
      <w:lvlText w:val="%1."/>
      <w:lvlJc w:val="left"/>
      <w:pPr>
        <w:ind w:left="116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006FAAC">
      <w:numFmt w:val="bullet"/>
      <w:lvlText w:val="•"/>
      <w:lvlJc w:val="left"/>
      <w:pPr>
        <w:ind w:left="1072" w:hanging="269"/>
      </w:pPr>
      <w:rPr>
        <w:rFonts w:hint="default"/>
        <w:lang w:val="es-ES" w:eastAsia="en-US" w:bidi="ar-SA"/>
      </w:rPr>
    </w:lvl>
    <w:lvl w:ilvl="2" w:tplc="4E9AE4EC">
      <w:numFmt w:val="bullet"/>
      <w:lvlText w:val="•"/>
      <w:lvlJc w:val="left"/>
      <w:pPr>
        <w:ind w:left="2024" w:hanging="269"/>
      </w:pPr>
      <w:rPr>
        <w:rFonts w:hint="default"/>
        <w:lang w:val="es-ES" w:eastAsia="en-US" w:bidi="ar-SA"/>
      </w:rPr>
    </w:lvl>
    <w:lvl w:ilvl="3" w:tplc="C0668B8C">
      <w:numFmt w:val="bullet"/>
      <w:lvlText w:val="•"/>
      <w:lvlJc w:val="left"/>
      <w:pPr>
        <w:ind w:left="2976" w:hanging="269"/>
      </w:pPr>
      <w:rPr>
        <w:rFonts w:hint="default"/>
        <w:lang w:val="es-ES" w:eastAsia="en-US" w:bidi="ar-SA"/>
      </w:rPr>
    </w:lvl>
    <w:lvl w:ilvl="4" w:tplc="1A5239DA">
      <w:numFmt w:val="bullet"/>
      <w:lvlText w:val="•"/>
      <w:lvlJc w:val="left"/>
      <w:pPr>
        <w:ind w:left="3928" w:hanging="269"/>
      </w:pPr>
      <w:rPr>
        <w:rFonts w:hint="default"/>
        <w:lang w:val="es-ES" w:eastAsia="en-US" w:bidi="ar-SA"/>
      </w:rPr>
    </w:lvl>
    <w:lvl w:ilvl="5" w:tplc="B66CCFD6">
      <w:numFmt w:val="bullet"/>
      <w:lvlText w:val="•"/>
      <w:lvlJc w:val="left"/>
      <w:pPr>
        <w:ind w:left="4880" w:hanging="269"/>
      </w:pPr>
      <w:rPr>
        <w:rFonts w:hint="default"/>
        <w:lang w:val="es-ES" w:eastAsia="en-US" w:bidi="ar-SA"/>
      </w:rPr>
    </w:lvl>
    <w:lvl w:ilvl="6" w:tplc="EBEE95B0">
      <w:numFmt w:val="bullet"/>
      <w:lvlText w:val="•"/>
      <w:lvlJc w:val="left"/>
      <w:pPr>
        <w:ind w:left="5832" w:hanging="269"/>
      </w:pPr>
      <w:rPr>
        <w:rFonts w:hint="default"/>
        <w:lang w:val="es-ES" w:eastAsia="en-US" w:bidi="ar-SA"/>
      </w:rPr>
    </w:lvl>
    <w:lvl w:ilvl="7" w:tplc="2B826CC4">
      <w:numFmt w:val="bullet"/>
      <w:lvlText w:val="•"/>
      <w:lvlJc w:val="left"/>
      <w:pPr>
        <w:ind w:left="6784" w:hanging="269"/>
      </w:pPr>
      <w:rPr>
        <w:rFonts w:hint="default"/>
        <w:lang w:val="es-ES" w:eastAsia="en-US" w:bidi="ar-SA"/>
      </w:rPr>
    </w:lvl>
    <w:lvl w:ilvl="8" w:tplc="2488F7A6">
      <w:numFmt w:val="bullet"/>
      <w:lvlText w:val="•"/>
      <w:lvlJc w:val="left"/>
      <w:pPr>
        <w:ind w:left="7736" w:hanging="26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2"/>
    <w:rsid w:val="0007301B"/>
    <w:rsid w:val="001C4B11"/>
    <w:rsid w:val="0030239C"/>
    <w:rsid w:val="003E54DA"/>
    <w:rsid w:val="00423F32"/>
    <w:rsid w:val="004E72BA"/>
    <w:rsid w:val="008C2CF6"/>
    <w:rsid w:val="00C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9C4E5D-B1A8-4601-B44B-264EB317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62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2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2E2"/>
  </w:style>
  <w:style w:type="paragraph" w:styleId="Piedepgina">
    <w:name w:val="footer"/>
    <w:basedOn w:val="Normal"/>
    <w:link w:val="PiedepginaCar"/>
    <w:uiPriority w:val="99"/>
    <w:unhideWhenUsed/>
    <w:rsid w:val="00CB62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2E2"/>
  </w:style>
  <w:style w:type="paragraph" w:styleId="Textoindependiente">
    <w:name w:val="Body Text"/>
    <w:basedOn w:val="Normal"/>
    <w:link w:val="TextoindependienteCar"/>
    <w:uiPriority w:val="1"/>
    <w:qFormat/>
    <w:rsid w:val="00CB62E2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62E2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CB62E2"/>
    <w:pPr>
      <w:ind w:left="116" w:right="11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 y Finanzas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Caton</dc:creator>
  <cp:keywords/>
  <dc:description/>
  <cp:lastModifiedBy>Ariadna Carreno</cp:lastModifiedBy>
  <cp:revision>2</cp:revision>
  <dcterms:created xsi:type="dcterms:W3CDTF">2024-04-16T20:43:00Z</dcterms:created>
  <dcterms:modified xsi:type="dcterms:W3CDTF">2024-04-16T20:43:00Z</dcterms:modified>
</cp:coreProperties>
</file>